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39B" w:rsidRDefault="0012039B">
      <w:pPr>
        <w:pStyle w:val="Standarduser"/>
        <w:jc w:val="center"/>
        <w:rPr>
          <w:rFonts w:ascii="Times New Roman CYR" w:hAnsi="Times New Roman CYR" w:cs="Times New Roman CYR"/>
          <w:color w:val="000000"/>
          <w:sz w:val="27"/>
          <w:szCs w:val="27"/>
        </w:rPr>
      </w:pPr>
      <w:bookmarkStart w:id="0" w:name="_GoBack"/>
      <w:bookmarkEnd w:id="0"/>
    </w:p>
    <w:p w:rsidR="0012039B" w:rsidRDefault="0012039B">
      <w:pPr>
        <w:pStyle w:val="Standarduser"/>
        <w:jc w:val="center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12039B" w:rsidRDefault="0012039B">
      <w:pPr>
        <w:pStyle w:val="Standarduser"/>
        <w:jc w:val="center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12039B" w:rsidRDefault="0012039B">
      <w:pPr>
        <w:pStyle w:val="Standarduser"/>
        <w:jc w:val="center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12039B" w:rsidRDefault="0012039B">
      <w:pPr>
        <w:pStyle w:val="Standarduser"/>
        <w:jc w:val="center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12039B" w:rsidRDefault="0012039B">
      <w:pPr>
        <w:pStyle w:val="Standarduser"/>
        <w:jc w:val="center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12039B" w:rsidRDefault="0012039B">
      <w:pPr>
        <w:pStyle w:val="Standarduser"/>
        <w:jc w:val="center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12039B" w:rsidRDefault="0012039B">
      <w:pPr>
        <w:pStyle w:val="Standarduser"/>
        <w:jc w:val="center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12039B" w:rsidRDefault="0012039B">
      <w:pPr>
        <w:pStyle w:val="Standarduser"/>
        <w:jc w:val="center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12039B" w:rsidRDefault="0012039B">
      <w:pPr>
        <w:pStyle w:val="Standarduser"/>
        <w:jc w:val="center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12039B" w:rsidRDefault="0012039B">
      <w:pPr>
        <w:pStyle w:val="Standarduser"/>
        <w:jc w:val="center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12039B" w:rsidRDefault="00D416AD">
      <w:pPr>
        <w:pStyle w:val="Standarduser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Отчет МБУК «Гиагинский районный краеведческий музей им. П.П.Тынченко» за девять месяцев 2017 года</w:t>
      </w:r>
    </w:p>
    <w:p w:rsidR="0012039B" w:rsidRDefault="0012039B">
      <w:pPr>
        <w:pStyle w:val="Standarduser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039B" w:rsidRDefault="0012039B">
      <w:pPr>
        <w:pStyle w:val="Standarduser"/>
        <w:jc w:val="both"/>
        <w:rPr>
          <w:rFonts w:ascii="Times New Roman CYR" w:hAnsi="Times New Roman CYR" w:cs="Times New Roman CYR"/>
          <w:b/>
          <w:color w:val="000000"/>
          <w:sz w:val="27"/>
          <w:szCs w:val="27"/>
        </w:rPr>
      </w:pPr>
    </w:p>
    <w:p w:rsidR="0012039B" w:rsidRDefault="0012039B">
      <w:pPr>
        <w:pStyle w:val="Standarduser"/>
        <w:jc w:val="both"/>
        <w:rPr>
          <w:rFonts w:ascii="Times New Roman CYR" w:hAnsi="Times New Roman CYR" w:cs="Times New Roman CYR"/>
          <w:b/>
          <w:color w:val="000000"/>
          <w:sz w:val="27"/>
          <w:szCs w:val="27"/>
        </w:rPr>
      </w:pPr>
    </w:p>
    <w:p w:rsidR="0012039B" w:rsidRDefault="0012039B">
      <w:pPr>
        <w:pStyle w:val="Standarduser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12039B" w:rsidRDefault="0012039B">
      <w:pPr>
        <w:pStyle w:val="Standarduser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12039B" w:rsidRDefault="0012039B">
      <w:pPr>
        <w:pStyle w:val="Standarduser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12039B" w:rsidRDefault="0012039B">
      <w:pPr>
        <w:pStyle w:val="Standarduser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12039B" w:rsidRDefault="0012039B">
      <w:pPr>
        <w:pStyle w:val="Standarduser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12039B" w:rsidRDefault="0012039B">
      <w:pPr>
        <w:pStyle w:val="Standarduser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12039B" w:rsidRDefault="0012039B">
      <w:pPr>
        <w:pStyle w:val="Standarduser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12039B" w:rsidRDefault="0012039B">
      <w:pPr>
        <w:pStyle w:val="Standarduser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12039B" w:rsidRDefault="0012039B">
      <w:pPr>
        <w:pStyle w:val="Standarduser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12039B" w:rsidRDefault="0012039B">
      <w:pPr>
        <w:pStyle w:val="Standarduser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12039B" w:rsidRDefault="0012039B">
      <w:pPr>
        <w:pStyle w:val="Standarduser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12039B" w:rsidRDefault="0012039B">
      <w:pPr>
        <w:pStyle w:val="Standarduser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12039B" w:rsidRDefault="0012039B">
      <w:pPr>
        <w:pStyle w:val="Standarduser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12039B" w:rsidRDefault="0012039B">
      <w:pPr>
        <w:pStyle w:val="Standarduser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12039B" w:rsidRDefault="0012039B">
      <w:pPr>
        <w:pStyle w:val="Standarduser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12039B" w:rsidRDefault="0012039B">
      <w:pPr>
        <w:pStyle w:val="Standarduser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12039B" w:rsidRDefault="00D416AD">
      <w:pPr>
        <w:pStyle w:val="Standarduser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Фонды музея за 2017 год пополнились 247 единиц хранения.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них основного фонда-152 единиц. Научно-вспомогательного-единиц хранения-95.Все экспонаты записаны в книгу поступлений, составлены акты.</w:t>
      </w:r>
    </w:p>
    <w:p w:rsidR="0012039B" w:rsidRDefault="00D416AD">
      <w:pPr>
        <w:pStyle w:val="Standarduser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настоящее время на хранение находится 22710 (двадцать две тысячи семьсот десять). Основного-17276. научно-вспомога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тельного-5434.</w:t>
      </w:r>
    </w:p>
    <w:p w:rsidR="0012039B" w:rsidRDefault="00D416AD">
      <w:pPr>
        <w:pStyle w:val="Standarduser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Посещений-11355</w:t>
      </w:r>
    </w:p>
    <w:p w:rsidR="0012039B" w:rsidRDefault="00D416AD">
      <w:pPr>
        <w:pStyle w:val="Standarduser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Экскурсий-170, посещения-4159 , взрослых-779,детей-3380.</w:t>
      </w:r>
    </w:p>
    <w:p w:rsidR="0012039B" w:rsidRDefault="00D416AD">
      <w:pPr>
        <w:pStyle w:val="Standarduser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Выставок-19, посещений 5979, взрослых-2131, детей-3848</w:t>
      </w:r>
    </w:p>
    <w:p w:rsidR="0012039B" w:rsidRDefault="00D416AD">
      <w:pPr>
        <w:pStyle w:val="Standarduser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с индивидуальными посетителями-129,10взрослых,119-детей</w:t>
      </w:r>
    </w:p>
    <w:p w:rsidR="0012039B" w:rsidRDefault="00D416AD">
      <w:pPr>
        <w:pStyle w:val="Standarduser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с инвалидами- 4 мероприятие,31взрослых</w:t>
      </w:r>
    </w:p>
    <w:p w:rsidR="0012039B" w:rsidRDefault="00D416AD">
      <w:pPr>
        <w:pStyle w:val="Standarduser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Лекц</w:t>
      </w:r>
      <w:r>
        <w:rPr>
          <w:rFonts w:ascii="Times New Roman" w:hAnsi="Times New Roman" w:cs="Times New Roman"/>
          <w:color w:val="000000"/>
          <w:sz w:val="28"/>
          <w:szCs w:val="28"/>
        </w:rPr>
        <w:t>ий-9, посещений-204, взрослых-31, детей-173</w:t>
      </w:r>
    </w:p>
    <w:p w:rsidR="0012039B" w:rsidRDefault="00D416AD">
      <w:pPr>
        <w:pStyle w:val="Standarduser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Массовых мероприятий-35,  посещений-884,  из них взрослых-283, детей-601</w:t>
      </w:r>
    </w:p>
    <w:p w:rsidR="0012039B" w:rsidRDefault="00D416AD">
      <w:pPr>
        <w:pStyle w:val="Standarduser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Экспонатов в экспозициях-1312,увеличение доли представленных( во всех формах) музейных предметов -956,всего-2268.</w:t>
      </w:r>
    </w:p>
    <w:p w:rsidR="0012039B" w:rsidRDefault="00D416AD">
      <w:pPr>
        <w:pStyle w:val="Standarduser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Статьи о мероприятиях, пр</w:t>
      </w:r>
      <w:r>
        <w:rPr>
          <w:rFonts w:ascii="Times New Roman" w:hAnsi="Times New Roman" w:cs="Times New Roman"/>
          <w:color w:val="000000"/>
          <w:sz w:val="28"/>
          <w:szCs w:val="28"/>
        </w:rPr>
        <w:t>оходящих в музее-7</w:t>
      </w:r>
    </w:p>
    <w:p w:rsidR="0012039B" w:rsidRDefault="00D416AD">
      <w:pPr>
        <w:pStyle w:val="Standarduser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Научные статьи-3</w:t>
      </w:r>
    </w:p>
    <w:p w:rsidR="0012039B" w:rsidRDefault="00D416AD">
      <w:pPr>
        <w:pStyle w:val="Standarduser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Статьи ,в которых используется материал музея-1</w:t>
      </w:r>
    </w:p>
    <w:p w:rsidR="0012039B" w:rsidRDefault="00D416AD">
      <w:pPr>
        <w:pStyle w:val="Standarduser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Статьи других учреждений о мероприятиях, проходящих в музее  -1</w:t>
      </w:r>
    </w:p>
    <w:p w:rsidR="0012039B" w:rsidRDefault="00D416AD">
      <w:pPr>
        <w:pStyle w:val="Standarduser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Всего -12.                         </w:t>
      </w:r>
    </w:p>
    <w:p w:rsidR="0012039B" w:rsidRDefault="00D416AD">
      <w:pPr>
        <w:pStyle w:val="Standarduser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12039B" w:rsidRDefault="00D416AD">
      <w:pPr>
        <w:pStyle w:val="Standarduser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Мероприятия  </w:t>
      </w:r>
    </w:p>
    <w:p w:rsidR="0012039B" w:rsidRDefault="00D416AD">
      <w:pPr>
        <w:pStyle w:val="Standarduser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10.01- презентация книги Затолокина В.П. «Моя Келермесская».16 детей,17 взрослых. Всего -33.Инвалид-1.</w:t>
      </w:r>
    </w:p>
    <w:p w:rsidR="0012039B" w:rsidRDefault="00D416AD">
      <w:pPr>
        <w:pStyle w:val="Standarduser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25.01 -День адыгейской культуры .Присутствовали   учащиеся СШ №2.27 — учащихся,13 взрослых. Всего -40 человек. </w:t>
      </w:r>
      <w:r>
        <w:rPr>
          <w:rFonts w:ascii="Times New Roman" w:hAnsi="Times New Roman" w:cs="Times New Roman"/>
          <w:color w:val="000000"/>
          <w:sz w:val="28"/>
          <w:szCs w:val="28"/>
        </w:rPr>
        <w:t>Мероприятие состояло:</w:t>
      </w:r>
    </w:p>
    <w:p w:rsidR="0012039B" w:rsidRDefault="00D416AD">
      <w:pPr>
        <w:pStyle w:val="Standarduser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экскурсии «Культура и быт адыгейского народа»</w:t>
      </w:r>
    </w:p>
    <w:p w:rsidR="0012039B" w:rsidRDefault="00D416AD">
      <w:pPr>
        <w:pStyle w:val="Standarduser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Просмотра фильма «Адыгэ хабзэ» научно-популярного фильма  посвященный адыгейскому этикету-морально-этическому кодексу адыгейского народа.</w:t>
      </w:r>
    </w:p>
    <w:p w:rsidR="0012039B" w:rsidRDefault="00D416AD">
      <w:pPr>
        <w:pStyle w:val="Standarduser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Музыкальная минутка. Участница клубного о</w:t>
      </w:r>
      <w:r>
        <w:rPr>
          <w:rFonts w:ascii="Times New Roman" w:hAnsi="Times New Roman" w:cs="Times New Roman"/>
          <w:color w:val="000000"/>
          <w:sz w:val="28"/>
          <w:szCs w:val="28"/>
        </w:rPr>
        <w:t>бъединения «Музейная  шкатулка» Зуева Алина исполнила  танец «Возрождение»</w:t>
      </w:r>
    </w:p>
    <w:p w:rsidR="0012039B" w:rsidRDefault="00D416AD">
      <w:pPr>
        <w:pStyle w:val="Standarduser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1.02- День Памяти «Их имена  в памяти  народной      навсегда» .Приглашены учащиеся СШ №2,5 класс, классный руководитель Иванюта В.Е..17 учащихся,5 взрослых,всего-22.</w:t>
      </w:r>
    </w:p>
    <w:p w:rsidR="0012039B" w:rsidRDefault="00D416AD">
      <w:pPr>
        <w:pStyle w:val="Standarduser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4)  </w:t>
      </w:r>
      <w:r>
        <w:rPr>
          <w:rFonts w:ascii="Times New Roman" w:hAnsi="Times New Roman" w:cs="Times New Roman"/>
          <w:color w:val="000000"/>
          <w:sz w:val="28"/>
          <w:szCs w:val="28"/>
        </w:rPr>
        <w:t>10.02-час информации «Солдатская слава Адыгеи», встреча с подполковником в отставке ,участником боев в Афганистане -Миронюк А.С. Учащиеся СШ№2-7 класс,21 детей,7  взрослых,всего-28.</w:t>
      </w:r>
    </w:p>
    <w:p w:rsidR="0012039B" w:rsidRDefault="00D416AD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5)  15.02-Патриотический час «Минувших лет святая память». Мероп</w:t>
      </w:r>
      <w:r>
        <w:rPr>
          <w:rFonts w:ascii="Times New Roman" w:hAnsi="Times New Roman" w:cs="Times New Roman"/>
          <w:sz w:val="28"/>
          <w:szCs w:val="28"/>
        </w:rPr>
        <w:t xml:space="preserve">риятие посвящено 74-ю освобождения Адыгеи от немецко-фашистских войск (18 февраля) Встреча с председателем Совета ветеранов Гиагинского района Плахутой О.Е и подполковником в отставке  Гиркиным С.И., учащиеся СШ№2, 8 класс, классный руководитель Щербакова </w:t>
      </w:r>
      <w:r>
        <w:rPr>
          <w:rFonts w:ascii="Times New Roman" w:hAnsi="Times New Roman" w:cs="Times New Roman"/>
          <w:sz w:val="28"/>
          <w:szCs w:val="28"/>
        </w:rPr>
        <w:t>Юлия Сергеевна ,учащихся -14,взрослых -7,всего-21</w:t>
      </w:r>
      <w:r>
        <w:rPr>
          <w:rFonts w:ascii="Times New Roman" w:eastAsia="Cambria" w:hAnsi="Times New Roman" w:cs="Times New Roman"/>
          <w:color w:val="000000"/>
          <w:sz w:val="28"/>
          <w:szCs w:val="28"/>
        </w:rPr>
        <w:t>.</w:t>
      </w:r>
    </w:p>
    <w:p w:rsidR="0012039B" w:rsidRDefault="00D416AD">
      <w:pPr>
        <w:pStyle w:val="Standard"/>
        <w:ind w:left="-57" w:right="-57"/>
        <w:rPr>
          <w:rFonts w:ascii="Times New Roman" w:eastAsia="Cambria" w:hAnsi="Times New Roman" w:cs="Times New Roman"/>
          <w:color w:val="000000"/>
          <w:sz w:val="28"/>
          <w:szCs w:val="28"/>
        </w:rPr>
      </w:pPr>
      <w:r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       6)22.02-День молодого избирателя .На встречу приглашена председатель территориальной избирательной комиссии Самойлова Г.В., учащиеся СШ №2,8 класс,12 учащихся,4 взрослых.  Всего 16 человек.</w:t>
      </w:r>
    </w:p>
    <w:p w:rsidR="0012039B" w:rsidRDefault="00D416AD">
      <w:pPr>
        <w:pStyle w:val="Standard"/>
        <w:ind w:left="-57" w:right="-57"/>
        <w:rPr>
          <w:rFonts w:ascii="Times New Roman" w:eastAsia="Cambria" w:hAnsi="Times New Roman" w:cs="Times New Roman"/>
          <w:color w:val="000000"/>
          <w:sz w:val="28"/>
          <w:szCs w:val="28"/>
        </w:rPr>
      </w:pPr>
      <w:r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  7)28 .02.-Час информации «Февральская революция 1917 года».На мероприятии принимали участие 8 класс СШ№2,жители станицы. Детей 11,взрослых 6,всего 17.</w:t>
      </w:r>
    </w:p>
    <w:p w:rsidR="0012039B" w:rsidRDefault="00D416AD">
      <w:pPr>
        <w:pStyle w:val="Standard"/>
        <w:ind w:left="-57" w:right="-57"/>
        <w:rPr>
          <w:rFonts w:ascii="Times New Roman" w:eastAsia="Cambria" w:hAnsi="Times New Roman" w:cs="Times New Roman"/>
          <w:color w:val="000000"/>
          <w:sz w:val="28"/>
          <w:szCs w:val="28"/>
        </w:rPr>
      </w:pPr>
      <w:r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   8)2.02 День информации: «Вместе мы большая сила, вместе мы страна –Россия»</w:t>
      </w:r>
    </w:p>
    <w:p w:rsidR="0012039B" w:rsidRDefault="00D416AD">
      <w:pPr>
        <w:pStyle w:val="Standard"/>
        <w:ind w:left="-57" w:right="-57"/>
        <w:rPr>
          <w:rFonts w:ascii="Times New Roman" w:eastAsia="Cambria" w:hAnsi="Times New Roman" w:cs="Times New Roman"/>
          <w:color w:val="000000"/>
          <w:sz w:val="28"/>
          <w:szCs w:val="28"/>
        </w:rPr>
      </w:pPr>
      <w:r>
        <w:rPr>
          <w:rFonts w:ascii="Times New Roman" w:eastAsia="Cambria" w:hAnsi="Times New Roman" w:cs="Times New Roman"/>
          <w:color w:val="000000"/>
          <w:sz w:val="28"/>
          <w:szCs w:val="28"/>
        </w:rPr>
        <w:t>1.Беседа: «К</w:t>
      </w:r>
      <w:r>
        <w:rPr>
          <w:rFonts w:ascii="Times New Roman" w:eastAsia="Cambria" w:hAnsi="Times New Roman" w:cs="Times New Roman"/>
          <w:color w:val="000000"/>
          <w:sz w:val="28"/>
          <w:szCs w:val="28"/>
        </w:rPr>
        <w:t>азачество на службе Отечеству» Атаман . Келермесского казачьего общества Затолокин В.П. рассказал о поездке делегации казаков в Севастополь на парад ,посвященный годовщине возвращения Крыма в состав России.</w:t>
      </w:r>
    </w:p>
    <w:p w:rsidR="0012039B" w:rsidRDefault="00D416AD">
      <w:pPr>
        <w:pStyle w:val="Standard"/>
        <w:ind w:left="-57" w:right="-57"/>
        <w:rPr>
          <w:rFonts w:ascii="Times New Roman" w:eastAsia="Cambria" w:hAnsi="Times New Roman" w:cs="Times New Roman"/>
          <w:color w:val="000000"/>
          <w:sz w:val="28"/>
          <w:szCs w:val="28"/>
        </w:rPr>
      </w:pPr>
      <w:r>
        <w:rPr>
          <w:rFonts w:ascii="Times New Roman" w:eastAsia="Cambria" w:hAnsi="Times New Roman" w:cs="Times New Roman"/>
          <w:color w:val="000000"/>
          <w:sz w:val="28"/>
          <w:szCs w:val="28"/>
        </w:rPr>
        <w:t>2. Обзор : «История народов Крыма»</w:t>
      </w:r>
    </w:p>
    <w:p w:rsidR="0012039B" w:rsidRDefault="00D416AD">
      <w:pPr>
        <w:pStyle w:val="Standard"/>
        <w:ind w:left="-57" w:right="-57"/>
        <w:rPr>
          <w:rFonts w:ascii="Times New Roman" w:eastAsia="Cambria" w:hAnsi="Times New Roman" w:cs="Times New Roman"/>
          <w:color w:val="000000"/>
          <w:sz w:val="28"/>
          <w:szCs w:val="28"/>
        </w:rPr>
      </w:pPr>
      <w:r>
        <w:rPr>
          <w:rFonts w:ascii="Times New Roman" w:eastAsia="Cambria" w:hAnsi="Times New Roman" w:cs="Times New Roman"/>
          <w:color w:val="000000"/>
          <w:sz w:val="28"/>
          <w:szCs w:val="28"/>
        </w:rPr>
        <w:t>3..Книжная выс</w:t>
      </w:r>
      <w:r>
        <w:rPr>
          <w:rFonts w:ascii="Times New Roman" w:eastAsia="Cambria" w:hAnsi="Times New Roman" w:cs="Times New Roman"/>
          <w:color w:val="000000"/>
          <w:sz w:val="28"/>
          <w:szCs w:val="28"/>
        </w:rPr>
        <w:t>тавка «Крым: история и современность»-оформлена библиотекарями филиала №11-Березовской Е.Н., КармазинаЛ.А.</w:t>
      </w:r>
    </w:p>
    <w:p w:rsidR="0012039B" w:rsidRDefault="00D416AD">
      <w:pPr>
        <w:pStyle w:val="Standard"/>
        <w:ind w:left="-57" w:right="-57"/>
        <w:rPr>
          <w:rFonts w:ascii="Times New Roman" w:eastAsia="Cambria" w:hAnsi="Times New Roman" w:cs="Times New Roman"/>
          <w:color w:val="000000"/>
          <w:sz w:val="28"/>
          <w:szCs w:val="28"/>
        </w:rPr>
      </w:pPr>
      <w:r>
        <w:rPr>
          <w:rFonts w:ascii="Times New Roman" w:eastAsia="Cambria" w:hAnsi="Times New Roman" w:cs="Times New Roman"/>
          <w:color w:val="000000"/>
          <w:sz w:val="28"/>
          <w:szCs w:val="28"/>
        </w:rPr>
        <w:t>На мероприятие были приглашены учащиеся СШ№1, «2В» класс, жители станицы. Детей -11, взрослых -10.Всего -21.</w:t>
      </w:r>
    </w:p>
    <w:p w:rsidR="0012039B" w:rsidRDefault="00D416AD">
      <w:pPr>
        <w:pStyle w:val="Standard"/>
        <w:ind w:left="-57" w:right="-57"/>
        <w:rPr>
          <w:rFonts w:ascii="Times New Roman" w:eastAsia="Cambria" w:hAnsi="Times New Roman" w:cs="Times New Roman"/>
          <w:color w:val="000000"/>
          <w:sz w:val="28"/>
          <w:szCs w:val="28"/>
        </w:rPr>
      </w:pPr>
      <w:r>
        <w:rPr>
          <w:rFonts w:ascii="Times New Roman" w:eastAsia="Cambria" w:hAnsi="Times New Roman" w:cs="Times New Roman"/>
          <w:color w:val="000000"/>
          <w:sz w:val="28"/>
          <w:szCs w:val="28"/>
        </w:rPr>
        <w:tab/>
        <w:t>9) 15.03.-Урок истории «Крым и Россия –</w:t>
      </w:r>
      <w:r>
        <w:rPr>
          <w:rFonts w:ascii="Times New Roman" w:eastAsia="Cambria" w:hAnsi="Times New Roman" w:cs="Times New Roman"/>
          <w:color w:val="000000"/>
          <w:sz w:val="28"/>
          <w:szCs w:val="28"/>
        </w:rPr>
        <w:t>общая история судьбы». На мероприятия приглашены жители станицы. Взрослых-9(инвалиды). Всего -9.</w:t>
      </w:r>
    </w:p>
    <w:p w:rsidR="0012039B" w:rsidRDefault="00D416AD">
      <w:pPr>
        <w:pStyle w:val="Standard"/>
        <w:ind w:left="-57" w:right="-57"/>
        <w:rPr>
          <w:rFonts w:ascii="Times New Roman" w:eastAsia="Cambria" w:hAnsi="Times New Roman" w:cs="Times New Roman"/>
          <w:color w:val="000000"/>
          <w:sz w:val="28"/>
          <w:szCs w:val="28"/>
        </w:rPr>
      </w:pPr>
      <w:r>
        <w:rPr>
          <w:rFonts w:ascii="Times New Roman" w:eastAsia="Cambria" w:hAnsi="Times New Roman" w:cs="Times New Roman"/>
          <w:color w:val="000000"/>
          <w:sz w:val="28"/>
          <w:szCs w:val="28"/>
        </w:rPr>
        <w:t>10) 28.03-Обзор «Казачье повстанческого движение в Гиагинском районе в период (малой )гражданской войны (1920-1922).На мероприятие приглашены ветераны труда са</w:t>
      </w:r>
      <w:r>
        <w:rPr>
          <w:rFonts w:ascii="Times New Roman" w:eastAsia="Cambria" w:hAnsi="Times New Roman" w:cs="Times New Roman"/>
          <w:color w:val="000000"/>
          <w:sz w:val="28"/>
          <w:szCs w:val="28"/>
        </w:rPr>
        <w:t>харного завода -11чел.</w:t>
      </w:r>
    </w:p>
    <w:p w:rsidR="0012039B" w:rsidRDefault="00D416AD">
      <w:pPr>
        <w:pStyle w:val="Standard"/>
        <w:ind w:left="-57" w:right="-57"/>
        <w:rPr>
          <w:rFonts w:ascii="Times New Roman" w:eastAsia="Cambria" w:hAnsi="Times New Roman" w:cs="Times New Roman"/>
          <w:color w:val="000000"/>
          <w:sz w:val="28"/>
          <w:szCs w:val="28"/>
        </w:rPr>
      </w:pPr>
      <w:r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11)11.04.10.00- патриотический час «Судьбы солдат в лабиринтах войны». На мероприятия приглашен  казак Лагодин Д.Д.   Приглашены ,учащиеся школы №2,учащиеся 9 класса, учитель Петрова Л.О,13 учащихся, взрослых -5</w:t>
      </w:r>
    </w:p>
    <w:p w:rsidR="0012039B" w:rsidRDefault="00D416AD">
      <w:pPr>
        <w:pStyle w:val="Standard"/>
        <w:ind w:left="-57" w:right="-57"/>
        <w:rPr>
          <w:rFonts w:ascii="Times New Roman" w:eastAsia="Cambria" w:hAnsi="Times New Roman" w:cs="Times New Roman"/>
          <w:color w:val="000000"/>
          <w:sz w:val="28"/>
          <w:szCs w:val="28"/>
        </w:rPr>
      </w:pPr>
      <w:r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12)12.04.10.00- ур</w:t>
      </w:r>
      <w:r>
        <w:rPr>
          <w:rFonts w:ascii="Times New Roman" w:eastAsia="Cambria" w:hAnsi="Times New Roman" w:cs="Times New Roman"/>
          <w:color w:val="000000"/>
          <w:sz w:val="28"/>
          <w:szCs w:val="28"/>
        </w:rPr>
        <w:t>ок мужества «Атомный призыв». На мероприятие приглашены  участник ликвидации аварии в  Чернобыле-  Комбаров Юрий Павлович. Учащиеся СШ№2,5 класс,17 учащихся, учитель Гуцул В.А.,взрослых-5.</w:t>
      </w:r>
    </w:p>
    <w:p w:rsidR="0012039B" w:rsidRDefault="00D416AD">
      <w:pPr>
        <w:pStyle w:val="Standard"/>
        <w:widowControl/>
        <w:suppressAutoHyphens w:val="0"/>
        <w:autoSpaceDE w:val="0"/>
        <w:spacing w:after="240" w:line="480" w:lineRule="auto"/>
        <w:ind w:left="-57" w:right="-57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13)19.04-урок мужества «Бессмертен подвиг их высокий». На меропри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ятие приглашен атаман Келермесского казачьего общества Затолокин В.П., учащиеся 1 класса СШ№2,классный руководитель Арнаутова С.В.20 учащихся,1 инвалид.,взрослых-3.</w:t>
      </w:r>
    </w:p>
    <w:p w:rsidR="0012039B" w:rsidRDefault="00D416AD">
      <w:pPr>
        <w:pStyle w:val="Standard"/>
        <w:widowControl/>
        <w:suppressAutoHyphens w:val="0"/>
        <w:autoSpaceDE w:val="0"/>
        <w:spacing w:after="240" w:line="480" w:lineRule="auto"/>
        <w:ind w:left="-57" w:right="-57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14)26.04-Мероприятие по профориентации «Выбор профессии- выбор будущего» "Есть такая профес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сия -Родину защищать". Встреча с председателем комитета Союза офицеров России, летчиком, подполковником ВВС -Баскаковым В.Я. со старшеклассниками СШ№2,8 класс,21 учащихся. Классный руководитель –Щербакова Юлия Сергеевна.</w:t>
      </w:r>
    </w:p>
    <w:p w:rsidR="0012039B" w:rsidRDefault="00D416AD">
      <w:pPr>
        <w:pStyle w:val="Standard"/>
        <w:widowControl/>
        <w:suppressAutoHyphens w:val="0"/>
        <w:autoSpaceDE w:val="0"/>
        <w:spacing w:after="240" w:line="480" w:lineRule="auto"/>
        <w:ind w:left="-57" w:right="-57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15)27.04 -час здоровья "Мы за здоро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вый образ жизни",встреча с врачом Гиагинской ЦБ тренер по ушу- Канатовым Ю.Ф.,СШ№2,классы-7,8. 37учащихся,5 взрослых,всего-42.</w:t>
      </w:r>
    </w:p>
    <w:p w:rsidR="0012039B" w:rsidRDefault="00D416AD">
      <w:pPr>
        <w:pStyle w:val="Standard"/>
        <w:spacing w:after="240" w:line="480" w:lineRule="auto"/>
        <w:ind w:left="-57"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16)5.05.-День  Патриота "Я горжусь своей Родиной",мероприятие состояло:</w:t>
      </w:r>
    </w:p>
    <w:p w:rsidR="0012039B" w:rsidRDefault="00D416AD">
      <w:pPr>
        <w:pStyle w:val="Standard"/>
        <w:spacing w:after="240" w:line="480" w:lineRule="auto"/>
        <w:ind w:left="-57"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1)выставка «Письма с фронта»</w:t>
      </w:r>
    </w:p>
    <w:p w:rsidR="0012039B" w:rsidRDefault="00D416AD">
      <w:pPr>
        <w:pStyle w:val="Standard"/>
        <w:spacing w:after="240" w:line="480" w:lineRule="auto"/>
        <w:ind w:left="-57"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2)час информации «Я горжусь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 Родиной»,выступали сотрудники музея, ученица Сш№2 Совкова Ксения</w:t>
      </w:r>
    </w:p>
    <w:p w:rsidR="0012039B" w:rsidRDefault="00D416AD">
      <w:pPr>
        <w:pStyle w:val="Standard"/>
        <w:spacing w:after="240" w:line="480" w:lineRule="auto"/>
        <w:ind w:left="-57"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3)флеш-моб «МИР»</w:t>
      </w:r>
    </w:p>
    <w:p w:rsidR="0012039B" w:rsidRDefault="00D416AD">
      <w:pPr>
        <w:pStyle w:val="Standard"/>
        <w:spacing w:after="240" w:line="480" w:lineRule="auto"/>
        <w:ind w:left="-57"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 24,взрослых-8,всего-32</w:t>
      </w:r>
    </w:p>
    <w:p w:rsidR="0012039B" w:rsidRDefault="00D416AD">
      <w:pPr>
        <w:pStyle w:val="Standard"/>
        <w:widowControl/>
        <w:suppressAutoHyphens w:val="0"/>
        <w:autoSpaceDE w:val="0"/>
        <w:spacing w:after="240" w:line="480" w:lineRule="auto"/>
        <w:ind w:left="-57" w:right="-57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17) а-13.05-Краеведческий час "История одного портрета", на мероприятии присутствовали ученики 1 класса СШ №2,классный руководитель Арн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аутова С.В., жители сахарного завода, учащихся 13,взрослых-6,всего-19.</w:t>
      </w:r>
    </w:p>
    <w:p w:rsidR="0012039B" w:rsidRDefault="00D416AD">
      <w:pPr>
        <w:pStyle w:val="Standard"/>
        <w:widowControl/>
        <w:suppressAutoHyphens w:val="0"/>
        <w:autoSpaceDE w:val="0"/>
        <w:spacing w:after="240" w:line="480" w:lineRule="auto"/>
        <w:ind w:left="-57" w:right="-57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мероприятии было рассказано о Гиагинском художнике О.Ф.Титове и его картине "Шамиль"</w:t>
      </w:r>
    </w:p>
    <w:p w:rsidR="0012039B" w:rsidRDefault="00D416AD">
      <w:pPr>
        <w:pStyle w:val="Standard"/>
        <w:widowControl/>
        <w:suppressAutoHyphens w:val="0"/>
        <w:autoSpaceDE w:val="0"/>
        <w:spacing w:after="240" w:line="480" w:lineRule="auto"/>
        <w:ind w:left="-57" w:right="-57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18)16.05 -Международный день дарения. На встречу  были приглашены активные участники и дарители: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Затолокин В.П., Самойлова Г.В., Волкова О.П., Мухина Л.А., Чикалова И.Л., Обливанцева Л.М. Взрослых -9.</w:t>
      </w:r>
    </w:p>
    <w:p w:rsidR="0012039B" w:rsidRDefault="00D416AD">
      <w:pPr>
        <w:pStyle w:val="Standard"/>
        <w:widowControl/>
        <w:suppressAutoHyphens w:val="0"/>
        <w:autoSpaceDE w:val="0"/>
        <w:spacing w:after="240" w:line="480" w:lineRule="auto"/>
        <w:ind w:left="-57" w:right="-57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Мероприятие состояло:</w:t>
      </w:r>
    </w:p>
    <w:p w:rsidR="0012039B" w:rsidRDefault="00D416AD">
      <w:pPr>
        <w:pStyle w:val="Standard"/>
        <w:widowControl/>
        <w:suppressAutoHyphens w:val="0"/>
        <w:autoSpaceDE w:val="0"/>
        <w:spacing w:after="240" w:line="480" w:lineRule="auto"/>
        <w:ind w:left="-57" w:right="-57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музейный час"Международный день дарения</w:t>
      </w:r>
    </w:p>
    <w:p w:rsidR="0012039B" w:rsidRDefault="00D416AD">
      <w:pPr>
        <w:pStyle w:val="Standard"/>
        <w:widowControl/>
        <w:suppressAutoHyphens w:val="0"/>
        <w:autoSpaceDE w:val="0"/>
        <w:spacing w:after="240" w:line="480" w:lineRule="auto"/>
        <w:ind w:left="-57" w:right="-57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выставка "Новые экспонаты 2017года"</w:t>
      </w:r>
    </w:p>
    <w:p w:rsidR="0012039B" w:rsidRDefault="00D416AD">
      <w:pPr>
        <w:pStyle w:val="Standard"/>
        <w:widowControl/>
        <w:suppressAutoHyphens w:val="0"/>
        <w:autoSpaceDE w:val="0"/>
        <w:spacing w:after="240" w:line="480" w:lineRule="auto"/>
        <w:ind w:left="-57" w:right="-57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чаепитие</w:t>
      </w:r>
    </w:p>
    <w:p w:rsidR="0012039B" w:rsidRDefault="00D416AD">
      <w:pPr>
        <w:pStyle w:val="Standard"/>
        <w:widowControl/>
        <w:suppressAutoHyphens w:val="0"/>
        <w:autoSpaceDE w:val="0"/>
        <w:spacing w:after="240" w:line="480" w:lineRule="auto"/>
        <w:ind w:left="-57" w:right="-57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19) 20.05 -Ночь музеев. Мероприятие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состояло:</w:t>
      </w:r>
    </w:p>
    <w:p w:rsidR="0012039B" w:rsidRDefault="00D416AD">
      <w:pPr>
        <w:pStyle w:val="Standard"/>
        <w:widowControl/>
        <w:suppressAutoHyphens w:val="0"/>
        <w:autoSpaceDE w:val="0"/>
        <w:spacing w:after="240" w:line="480" w:lineRule="auto"/>
        <w:ind w:left="-57" w:right="-57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Экскурсии  учащиеся из  из Майкопа ,СШ№10</w:t>
      </w:r>
    </w:p>
    <w:p w:rsidR="0012039B" w:rsidRDefault="00D416AD">
      <w:pPr>
        <w:pStyle w:val="Standard"/>
        <w:widowControl/>
        <w:suppressAutoHyphens w:val="0"/>
        <w:autoSpaceDE w:val="0"/>
        <w:spacing w:after="240" w:line="480" w:lineRule="auto"/>
        <w:ind w:left="-57" w:right="-57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Селфи с экспонатами музея (мероприятие пройдет в парке и музее)</w:t>
      </w:r>
    </w:p>
    <w:p w:rsidR="0012039B" w:rsidRDefault="00D416AD">
      <w:pPr>
        <w:pStyle w:val="Standard"/>
        <w:widowControl/>
        <w:suppressAutoHyphens w:val="0"/>
        <w:autoSpaceDE w:val="0"/>
        <w:spacing w:after="240" w:line="480" w:lineRule="auto"/>
        <w:ind w:left="-57" w:right="-57"/>
        <w:textAlignment w:val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</w:rPr>
        <w:t>Впервые музей участвовал  в флешмобе «Я –экскурсовод» .В «Ночь музеев» портал «Культура РФ» предлагала всему музейному сообществу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страны провести сетевую акцию для своих посетителей. Мы предложили своим посетителям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«Ночи музеев» записать на свой смартфон небольшое видео (продолжительностью до 90 секунд) на тему выставки, экспоната,</w:t>
      </w:r>
    </w:p>
    <w:p w:rsidR="0012039B" w:rsidRDefault="00D416AD">
      <w:pPr>
        <w:pStyle w:val="Standard"/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Галицкий  Иван  который рассказал  в соцсетях «Од</w:t>
      </w:r>
      <w:r>
        <w:rPr>
          <w:rFonts w:ascii="Times New Roman" w:eastAsia="Times New Roman" w:hAnsi="Times New Roman" w:cs="Times New Roman"/>
          <w:sz w:val="28"/>
          <w:szCs w:val="28"/>
        </w:rPr>
        <w:t>ноклассники», «В Контакте» о патефоне фирмы Патэ</w:t>
      </w:r>
    </w:p>
    <w:p w:rsidR="0012039B" w:rsidRDefault="0012039B">
      <w:pPr>
        <w:pStyle w:val="Standard"/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</w:p>
    <w:p w:rsidR="0012039B" w:rsidRDefault="00D416AD">
      <w:pPr>
        <w:pStyle w:val="Standard"/>
        <w:widowControl/>
        <w:suppressAutoHyphens w:val="0"/>
        <w:autoSpaceDE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sz w:val="28"/>
          <w:szCs w:val="28"/>
        </w:rPr>
        <w:t>Участвовало детей-27, взрослых-11,всего-38.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</w:p>
    <w:p w:rsidR="0012039B" w:rsidRDefault="0012039B">
      <w:pPr>
        <w:pStyle w:val="Standard"/>
        <w:widowControl/>
        <w:suppressAutoHyphens w:val="0"/>
        <w:autoSpaceDE w:val="0"/>
        <w:spacing w:after="240" w:line="480" w:lineRule="auto"/>
        <w:ind w:left="-57" w:right="-57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</w:p>
    <w:p w:rsidR="0012039B" w:rsidRDefault="00D416AD">
      <w:pPr>
        <w:pStyle w:val="Standard"/>
        <w:spacing w:after="240" w:line="48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 09. 06.-  -День информации: «День России », состояло:</w:t>
      </w:r>
    </w:p>
    <w:p w:rsidR="0012039B" w:rsidRDefault="00D416AD">
      <w:pPr>
        <w:pStyle w:val="Standard"/>
        <w:spacing w:after="240" w:line="48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час познания «Все сегодня о тебе, Россия»</w:t>
      </w:r>
    </w:p>
    <w:p w:rsidR="0012039B" w:rsidRDefault="00D416AD">
      <w:pPr>
        <w:pStyle w:val="Standard"/>
        <w:spacing w:after="240" w:line="48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Интеллектуальная</w:t>
      </w:r>
      <w:r>
        <w:rPr>
          <w:rFonts w:ascii="Times New Roman" w:hAnsi="Times New Roman" w:cs="Times New Roman"/>
          <w:sz w:val="28"/>
          <w:szCs w:val="28"/>
        </w:rPr>
        <w:t xml:space="preserve"> игра «Сильна героями Россия»</w:t>
      </w:r>
    </w:p>
    <w:p w:rsidR="0012039B" w:rsidRDefault="00D416AD">
      <w:pPr>
        <w:pStyle w:val="Standard"/>
        <w:spacing w:after="240" w:line="48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мастер-класс по изготовлению магнитика «Цвета России- триколор».</w:t>
      </w:r>
    </w:p>
    <w:p w:rsidR="0012039B" w:rsidRDefault="00D416AD">
      <w:pPr>
        <w:pStyle w:val="Standard"/>
        <w:spacing w:after="240" w:line="48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приглашены детская площадка СШ№2, руководитель Айвазова О.Р., студент-практикант Осменко Валентина,детей-13,взрослых-8,всего-21.</w:t>
      </w:r>
    </w:p>
    <w:p w:rsidR="0012039B" w:rsidRDefault="00D416AD">
      <w:pPr>
        <w:pStyle w:val="Standard"/>
        <w:spacing w:after="240" w:line="48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21) 15.06-Краеведческие чтени</w:t>
      </w:r>
      <w:r>
        <w:rPr>
          <w:rFonts w:ascii="Times New Roman" w:eastAsia="Times New Roman" w:hAnsi="Times New Roman" w:cs="Times New Roman"/>
          <w:sz w:val="28"/>
          <w:szCs w:val="28"/>
        </w:rPr>
        <w:t>я. Тема мероприятия"История и культура "малой Родины". На мероприятие приглашены сотрудники общественных музеев Лященко Н.Н(Дондуковская),Романова Г.М.(Кужорская),Великая-Юсупова Г.В.(Пшехская),Затолокин В.П.(Келермесская),Старков Н.Н.-историк-краевед.,акт</w:t>
      </w:r>
      <w:r>
        <w:rPr>
          <w:rFonts w:ascii="Times New Roman" w:eastAsia="Times New Roman" w:hAnsi="Times New Roman" w:cs="Times New Roman"/>
          <w:sz w:val="28"/>
          <w:szCs w:val="28"/>
        </w:rPr>
        <w:t>ивисты и сотрудники музеев. Взрослых -14.</w:t>
      </w:r>
    </w:p>
    <w:p w:rsidR="0012039B" w:rsidRDefault="00D416AD">
      <w:pPr>
        <w:pStyle w:val="Standard"/>
        <w:spacing w:after="240" w:line="48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22) 16.06--День русской духовности и культуры. Тема мероприятия: творчество и биография местного художника О.Ф.Титова. Мероприятие для инвалидов (7 человек)</w:t>
      </w:r>
    </w:p>
    <w:p w:rsidR="0012039B" w:rsidRDefault="00D416AD">
      <w:pPr>
        <w:pStyle w:val="Standard"/>
        <w:spacing w:after="240" w:line="48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23) 25. 07.-День Памяти «Битва за Кавказ». Мероприятие из</w:t>
      </w:r>
      <w:r>
        <w:rPr>
          <w:rFonts w:ascii="Times New Roman" w:hAnsi="Times New Roman" w:cs="Times New Roman"/>
          <w:sz w:val="28"/>
          <w:szCs w:val="28"/>
        </w:rPr>
        <w:t xml:space="preserve"> цикла «Великие битвы России». Мероприятие для людей с ограниченными возможностями,7 взрослых. Сообщение о мероприятии было опубликовано на портале АИС ЕИПСК.</w:t>
      </w:r>
    </w:p>
    <w:p w:rsidR="0012039B" w:rsidRDefault="00D416AD">
      <w:pPr>
        <w:pStyle w:val="Standard"/>
        <w:spacing w:after="240" w:line="48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24) 5.09- тематический час «Казаки и адыги на страже Родины»-5 сентября день памяти боевого брат</w:t>
      </w:r>
      <w:r>
        <w:rPr>
          <w:rFonts w:ascii="Times New Roman" w:hAnsi="Times New Roman" w:cs="Times New Roman"/>
          <w:sz w:val="28"/>
          <w:szCs w:val="28"/>
        </w:rPr>
        <w:t>ства горцев Адыгеи и Кубани. Присутствовали участники клуба «Краевед» 8-детей,5 взрослых. Всего -13.</w:t>
      </w:r>
    </w:p>
    <w:p w:rsidR="0012039B" w:rsidRDefault="00D416AD">
      <w:pPr>
        <w:pStyle w:val="Standard"/>
        <w:spacing w:after="240" w:line="480" w:lineRule="auto"/>
        <w:ind w:firstLine="360"/>
      </w:pPr>
      <w:r>
        <w:rPr>
          <w:rFonts w:ascii="Times New Roman" w:hAnsi="Times New Roman" w:cs="Times New Roman"/>
          <w:sz w:val="28"/>
          <w:szCs w:val="28"/>
        </w:rPr>
        <w:t>25)</w:t>
      </w:r>
      <w:r>
        <w:rPr>
          <w:rFonts w:ascii="Times New Roman" w:eastAsia="Calibri" w:hAnsi="Times New Roman" w:cs="Times New Roman"/>
          <w:sz w:val="28"/>
          <w:szCs w:val="28"/>
        </w:rPr>
        <w:t xml:space="preserve"> 21.09.  –Обзор: Казачье повстанческое движение в Гиагинском районе в период «малой» гражданской войны (1920-1922), присутствовали:</w:t>
      </w:r>
    </w:p>
    <w:p w:rsidR="0012039B" w:rsidRDefault="00D416AD">
      <w:pPr>
        <w:pStyle w:val="Standard"/>
        <w:spacing w:after="240" w:line="48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жители  посёлка  сах</w:t>
      </w:r>
      <w:r>
        <w:rPr>
          <w:rFonts w:ascii="Times New Roman" w:eastAsia="Calibri" w:hAnsi="Times New Roman" w:cs="Times New Roman"/>
          <w:sz w:val="28"/>
          <w:szCs w:val="28"/>
        </w:rPr>
        <w:t>арного  завода – 10 человек.</w:t>
      </w:r>
    </w:p>
    <w:p w:rsidR="0012039B" w:rsidRDefault="00D416AD">
      <w:pPr>
        <w:pStyle w:val="Standard"/>
        <w:spacing w:after="240" w:line="480" w:lineRule="auto"/>
        <w:ind w:firstLine="360"/>
      </w:pPr>
      <w:r>
        <w:rPr>
          <w:rFonts w:ascii="Times New Roman" w:eastAsia="Calibri" w:hAnsi="Times New Roman" w:cs="Times New Roman"/>
          <w:sz w:val="28"/>
          <w:szCs w:val="28"/>
        </w:rPr>
        <w:t>26)</w:t>
      </w:r>
      <w:r>
        <w:rPr>
          <w:rFonts w:ascii="Times New Roman" w:eastAsia="Calibri" w:hAnsi="Times New Roman" w:cs="Times New Roman"/>
          <w:sz w:val="28"/>
        </w:rPr>
        <w:t xml:space="preserve"> 3.10.-День истории «К 100-ю февральской и октябрьской революции» Приглашены учащиеся 8 класса СШ №2-14 человек, классный руководитель -Перегудова Р.Р., взрослых -6,всего-20.</w:t>
      </w:r>
    </w:p>
    <w:p w:rsidR="0012039B" w:rsidRDefault="00D416AD">
      <w:pPr>
        <w:pStyle w:val="Standard"/>
        <w:numPr>
          <w:ilvl w:val="1"/>
          <w:numId w:val="3"/>
        </w:numPr>
        <w:spacing w:after="240" w:line="480" w:lineRule="auto"/>
        <w:ind w:left="0" w:firstLine="36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14.10- День казачьей культуры. На мероприятие </w:t>
      </w:r>
      <w:r>
        <w:rPr>
          <w:rFonts w:ascii="Times New Roman" w:eastAsia="Calibri" w:hAnsi="Times New Roman" w:cs="Times New Roman"/>
          <w:sz w:val="28"/>
        </w:rPr>
        <w:t>были приглашены 7»б» СШ №4,классный руководитель Подколзина Е.В., жители сахарного завода. Взрослых-7 человек, детей -25,всего -32</w:t>
      </w:r>
    </w:p>
    <w:p w:rsidR="0012039B" w:rsidRDefault="00D416AD">
      <w:pPr>
        <w:pStyle w:val="Standard"/>
        <w:numPr>
          <w:ilvl w:val="1"/>
          <w:numId w:val="3"/>
        </w:numPr>
        <w:spacing w:after="240" w:line="480" w:lineRule="auto"/>
        <w:ind w:left="0" w:firstLine="36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21.10- Праздник белых журавлей- день павших в ВОВ,военных конфликтах, террористических актах. На праздник приглашены: председ</w:t>
      </w:r>
      <w:r>
        <w:rPr>
          <w:rFonts w:ascii="Times New Roman" w:eastAsia="Calibri" w:hAnsi="Times New Roman" w:cs="Times New Roman"/>
          <w:sz w:val="28"/>
        </w:rPr>
        <w:t>атель Союза офицеров Гиагинского района В.Я.Баскаков, учащиеся СШ№4,7,8 «а», «б»,учащихся -48,классные руководители- Чусова Н.П., О.А.Терещенко, местные жители,взрослых -16,всего-64.</w:t>
      </w:r>
    </w:p>
    <w:p w:rsidR="0012039B" w:rsidRDefault="00D416AD">
      <w:pPr>
        <w:pStyle w:val="Standard"/>
      </w:pPr>
      <w:r>
        <w:rPr>
          <w:rFonts w:ascii="Times New Roman" w:eastAsia="Calibri" w:hAnsi="Times New Roman" w:cs="Times New Roman"/>
          <w:sz w:val="28"/>
        </w:rPr>
        <w:t>29)1.11.2017 -</w:t>
      </w:r>
      <w:r>
        <w:rPr>
          <w:rFonts w:ascii="Times New Roman" w:eastAsia="Calibri" w:hAnsi="Times New Roman" w:cs="Times New Roman"/>
          <w:sz w:val="28"/>
          <w:szCs w:val="28"/>
        </w:rPr>
        <w:t>Круглый стол «Два берега одной реки»-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Гости круглого стола: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Хабохова Д.А,Матвеев А.Н., Самогова С.С., Затолокин В.П, КиздермишеваС.Б ,сотрудники поселка Нового ,руководитель  Крапивко Н.Н, Хамин Е.А.,Тесленко Н.А. сотрудники библиотечного филиала №11,взрослых -15,детей-2 всего-17</w:t>
      </w:r>
    </w:p>
    <w:p w:rsidR="0012039B" w:rsidRDefault="00D416AD">
      <w:pPr>
        <w:pStyle w:val="Standard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30) 3.11.-Ночь искусств .Мероприят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ие состояло из выставки «Художники станицы Гиагинской»,час поэзии «Родники моей жизни»,взр-17,детей-19,всего-36.</w:t>
      </w:r>
    </w:p>
    <w:p w:rsidR="0012039B" w:rsidRDefault="00D416AD">
      <w:pPr>
        <w:pStyle w:val="Standard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31)14.11.-День мужества «Гиагинский партизанский отряд».Посетило -17учащихся,взрослых-9.Всего -26.</w:t>
      </w:r>
    </w:p>
    <w:p w:rsidR="0012039B" w:rsidRDefault="00D416AD">
      <w:pPr>
        <w:pStyle w:val="Standard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32)15.11.-Встреча с интересными людьми. На м</w:t>
      </w:r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ероприятие была приглашена Почетный житель станицы Гиагинской-Макаренко З.С. Учащихся-32,взрослых-9.Всего -41.</w:t>
      </w:r>
    </w:p>
    <w:p w:rsidR="0012039B" w:rsidRDefault="00D416AD">
      <w:pPr>
        <w:pStyle w:val="Standard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33)22.11.-Встреча с Почетным жителем района -Грицкевич Н.И. Присутствовали учащиеся СШ№2,жители станицы. Учащихся -34,взрослых -9.всего-43.</w:t>
      </w:r>
    </w:p>
    <w:p w:rsidR="0012039B" w:rsidRDefault="00D416AD">
      <w:pPr>
        <w:pStyle w:val="Standard"/>
        <w:spacing w:after="240" w:line="480" w:lineRule="auto"/>
        <w:ind w:firstLine="360"/>
      </w:pPr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34)</w:t>
      </w:r>
      <w:r>
        <w:rPr>
          <w:rFonts w:ascii="Times New Roman" w:eastAsia="Calibri" w:hAnsi="Times New Roman" w:cs="Times New Roman"/>
          <w:sz w:val="28"/>
        </w:rPr>
        <w:t xml:space="preserve"> 2</w:t>
      </w:r>
      <w:r>
        <w:rPr>
          <w:rFonts w:ascii="Times New Roman" w:eastAsia="Calibri" w:hAnsi="Times New Roman" w:cs="Times New Roman"/>
          <w:sz w:val="28"/>
        </w:rPr>
        <w:t>8.11-День информационных сообщений «СТОПВИЧСПИД»</w:t>
      </w:r>
    </w:p>
    <w:p w:rsidR="0012039B" w:rsidRDefault="00D416AD">
      <w:pPr>
        <w:pStyle w:val="Standard"/>
        <w:spacing w:after="240" w:line="480" w:lineRule="auto"/>
        <w:ind w:firstLine="36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1.Выставка «Что такое ВИЧ\СПИД»</w:t>
      </w:r>
    </w:p>
    <w:p w:rsidR="0012039B" w:rsidRDefault="00D416AD">
      <w:pPr>
        <w:pStyle w:val="Standard"/>
        <w:spacing w:after="240" w:line="480" w:lineRule="auto"/>
        <w:ind w:firstLine="36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2.Встреча с врачом Гиагинской ЦБ-Канатовой Т.Н., которая рассказала историю возникновения болезни пути передачи ВИЧ, меры профилактики.</w:t>
      </w:r>
    </w:p>
    <w:p w:rsidR="0012039B" w:rsidRDefault="00D416AD">
      <w:pPr>
        <w:pStyle w:val="Standard"/>
        <w:spacing w:after="240" w:line="480" w:lineRule="auto"/>
        <w:ind w:firstLine="36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3.Флешмоб :сделай фото используя хештег</w:t>
      </w:r>
      <w:r>
        <w:rPr>
          <w:rFonts w:ascii="Times New Roman" w:eastAsia="Calibri" w:hAnsi="Times New Roman" w:cs="Times New Roman"/>
          <w:sz w:val="28"/>
        </w:rPr>
        <w:t xml:space="preserve"> «#СТОПВИЧСПИД» и выложи в социальных сетях.</w:t>
      </w:r>
    </w:p>
    <w:p w:rsidR="0012039B" w:rsidRDefault="00D416AD">
      <w:pPr>
        <w:pStyle w:val="Standard"/>
        <w:spacing w:after="240" w:line="480" w:lineRule="auto"/>
        <w:ind w:firstLine="36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Принимали участие учащиеся СШ №2,-8,9 классы,47 чел. взрослых -9. Всего 56 человек.</w:t>
      </w:r>
    </w:p>
    <w:p w:rsidR="0012039B" w:rsidRDefault="00D416AD">
      <w:pPr>
        <w:pStyle w:val="Standard"/>
        <w:spacing w:after="240" w:line="480" w:lineRule="auto"/>
        <w:ind w:firstLine="36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29,30 ноября  и 1,2 декабря сотрудники музея продолжили акцию, раздавали буклеты «Спид есть что нужно знать, чтобы жить и не бо</w:t>
      </w:r>
      <w:r>
        <w:rPr>
          <w:rFonts w:ascii="Times New Roman" w:eastAsia="Calibri" w:hAnsi="Times New Roman" w:cs="Times New Roman"/>
          <w:sz w:val="28"/>
        </w:rPr>
        <w:t>яться», «Есть ли риск инфицирования ВИЧ?», «Защити себя от ВИЧ!», «Узнай свой ВИЧ-статус».</w:t>
      </w:r>
    </w:p>
    <w:p w:rsidR="0012039B" w:rsidRDefault="00D416AD">
      <w:pPr>
        <w:pStyle w:val="Standard"/>
        <w:spacing w:after="240" w:line="480" w:lineRule="auto"/>
        <w:ind w:firstLine="36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Флешмоб :сделай фото используя хештег «#СТОПВИЧСПИД» и выложи в социальных сетях.</w:t>
      </w:r>
    </w:p>
    <w:p w:rsidR="0012039B" w:rsidRDefault="00D416AD">
      <w:pPr>
        <w:pStyle w:val="Standard"/>
        <w:spacing w:after="240" w:line="480" w:lineRule="auto"/>
        <w:ind w:firstLine="36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Роздано -43 буклетов,-21 школьникам,11 взрослым, всего -36 чел.</w:t>
      </w:r>
    </w:p>
    <w:p w:rsidR="0012039B" w:rsidRDefault="00D416AD">
      <w:pPr>
        <w:pStyle w:val="Standard"/>
        <w:numPr>
          <w:ilvl w:val="1"/>
          <w:numId w:val="5"/>
        </w:numPr>
        <w:spacing w:after="240" w:line="480" w:lineRule="auto"/>
        <w:ind w:left="0" w:firstLine="36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11.12.-Урок Памяти</w:t>
      </w:r>
      <w:r>
        <w:rPr>
          <w:rFonts w:ascii="Times New Roman" w:eastAsia="Calibri" w:hAnsi="Times New Roman" w:cs="Times New Roman"/>
          <w:sz w:val="28"/>
        </w:rPr>
        <w:t xml:space="preserve"> и Скорби «Минувших лет святая память».11.12.1942 в станице было расстреляно 12 партизан и подпольщиков. Присутствовали 38 детей 2,7 класс Сш№3,классный руководитель Усова Т.Ю.(племянница партизан Усовых).Жительница станицы Демина Г.В.с внуком(родственница</w:t>
      </w:r>
      <w:r>
        <w:rPr>
          <w:rFonts w:ascii="Times New Roman" w:eastAsia="Calibri" w:hAnsi="Times New Roman" w:cs="Times New Roman"/>
          <w:sz w:val="28"/>
        </w:rPr>
        <w:t xml:space="preserve"> Лукьяновой М.И.).</w:t>
      </w:r>
    </w:p>
    <w:p w:rsidR="0012039B" w:rsidRDefault="00D416AD">
      <w:pPr>
        <w:pStyle w:val="Standard"/>
        <w:spacing w:after="240" w:line="480" w:lineRule="auto"/>
        <w:ind w:firstLine="36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Короткова Татьяна Александровна (сестра партизана Глухова В.А.) Взрослых 10,2 инвалида.</w:t>
      </w:r>
    </w:p>
    <w:p w:rsidR="0012039B" w:rsidRDefault="00D416AD">
      <w:pPr>
        <w:pStyle w:val="Standard"/>
        <w:spacing w:after="240" w:line="480" w:lineRule="auto"/>
        <w:ind w:firstLine="36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Клуб «Краевед»</w:t>
      </w:r>
    </w:p>
    <w:p w:rsidR="0012039B" w:rsidRDefault="00D416AD">
      <w:pPr>
        <w:pStyle w:val="Standarduser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3.02 -Заседание клуба «Краевед»-принятие устава, обсуждения плана  мероприятий, присутствовали -8 взрослые.   </w:t>
      </w:r>
    </w:p>
    <w:p w:rsidR="0012039B" w:rsidRDefault="00D416AD">
      <w:pPr>
        <w:pStyle w:val="Standarduser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6.09-Заседание клуба -6 человек</w:t>
      </w:r>
    </w:p>
    <w:p w:rsidR="0012039B" w:rsidRDefault="00D416AD">
      <w:pPr>
        <w:pStyle w:val="Standarduser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1.10.Заседание клуба -7 человек.</w:t>
      </w:r>
    </w:p>
    <w:p w:rsidR="0012039B" w:rsidRDefault="00D416AD">
      <w:pPr>
        <w:pStyle w:val="Standarduser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1.12.Заседание клуба — 5 человек.                                                                                      </w:t>
      </w:r>
    </w:p>
    <w:p w:rsidR="0012039B" w:rsidRDefault="00D416AD">
      <w:pPr>
        <w:pStyle w:val="Standarduser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Выставки</w:t>
      </w:r>
    </w:p>
    <w:p w:rsidR="0012039B" w:rsidRDefault="00D416AD">
      <w:pPr>
        <w:pStyle w:val="Standarduser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17.01 -открытие выставки «Культура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быт адыгейского народа» Присутствовали учащиеся СШ№2,42 -учащихся,23- взрослых. Всего -65</w:t>
      </w:r>
    </w:p>
    <w:p w:rsidR="0012039B" w:rsidRDefault="00D416AD">
      <w:pPr>
        <w:pStyle w:val="Standarduser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2.) 21.01. открытие выставки «Гиагинский партизанский отряд». Присутствовали жители поселка ,18 детей,19 взрослых. Всего-37.</w:t>
      </w:r>
    </w:p>
    <w:p w:rsidR="0012039B" w:rsidRDefault="00D416AD">
      <w:pPr>
        <w:pStyle w:val="Standarduser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3.) 3.02-выставка «Нумизматика»</w:t>
      </w:r>
    </w:p>
    <w:p w:rsidR="0012039B" w:rsidRDefault="00D416AD">
      <w:pPr>
        <w:pStyle w:val="Standarduser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4). 10.0</w:t>
      </w:r>
      <w:r>
        <w:rPr>
          <w:rFonts w:ascii="Times New Roman" w:hAnsi="Times New Roman" w:cs="Times New Roman"/>
          <w:color w:val="000000"/>
          <w:sz w:val="28"/>
          <w:szCs w:val="28"/>
        </w:rPr>
        <w:t>2-Выставка , посвященная выводу войск из Афганистана.</w:t>
      </w:r>
    </w:p>
    <w:p w:rsidR="0012039B" w:rsidRDefault="00D416AD">
      <w:pPr>
        <w:pStyle w:val="Standarduser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5). 17.02-Выставка «Выборы в Гиагинском районе»</w:t>
      </w:r>
    </w:p>
    <w:p w:rsidR="0012039B" w:rsidRDefault="00D416AD">
      <w:pPr>
        <w:pStyle w:val="Standarduser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6). 4.03 –Выставка «Дамская угодница» (сумочки, женские аксессуары)</w:t>
      </w:r>
    </w:p>
    <w:p w:rsidR="0012039B" w:rsidRDefault="00D416AD">
      <w:pPr>
        <w:pStyle w:val="Standarduser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7). 1.04-Выставка «Сиджак Х.И. -летописец  подвигов земляков»- к 85-ю со дня рождения.</w:t>
      </w:r>
    </w:p>
    <w:p w:rsidR="0012039B" w:rsidRDefault="00D416AD">
      <w:pPr>
        <w:pStyle w:val="Standarduser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8.)1.04-Выставка «Свет, который отражается в нас» (к 60-ю со дня рождения Н.Р.Нагоевой (  3.04.1957-13.09.2012</w:t>
      </w:r>
    </w:p>
    <w:p w:rsidR="0012039B" w:rsidRDefault="00D416AD">
      <w:pPr>
        <w:pStyle w:val="Standarduser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9).28.04-Выставка «Мы наследники Победы»</w:t>
      </w:r>
    </w:p>
    <w:p w:rsidR="0012039B" w:rsidRDefault="00D416AD">
      <w:pPr>
        <w:pStyle w:val="Standarduser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10).05.05-Выставка «Письма с фронта»</w:t>
      </w:r>
    </w:p>
    <w:p w:rsidR="0012039B" w:rsidRDefault="00D416AD">
      <w:pPr>
        <w:pStyle w:val="Standarduser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11) 22. 06.- Открытие выставка «Помним вечно, помним свято, имя ка</w:t>
      </w:r>
      <w:r>
        <w:rPr>
          <w:rFonts w:ascii="Times New Roman" w:hAnsi="Times New Roman" w:cs="Times New Roman"/>
          <w:color w:val="000000"/>
          <w:sz w:val="28"/>
          <w:szCs w:val="28"/>
        </w:rPr>
        <w:t>ждого солдата»</w:t>
      </w:r>
    </w:p>
    <w:p w:rsidR="0012039B" w:rsidRDefault="00D416AD">
      <w:pPr>
        <w:pStyle w:val="Standarduser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12)25.08-«Часы»</w:t>
      </w:r>
    </w:p>
    <w:p w:rsidR="0012039B" w:rsidRDefault="00D416AD">
      <w:pPr>
        <w:pStyle w:val="Standarduser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13) 31.08-«Школьные годы»</w:t>
      </w:r>
    </w:p>
    <w:p w:rsidR="0012039B" w:rsidRDefault="00D416AD">
      <w:pPr>
        <w:pStyle w:val="Standard"/>
        <w:numPr>
          <w:ilvl w:val="0"/>
          <w:numId w:val="2"/>
        </w:numPr>
        <w:spacing w:after="240" w:line="48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14)</w:t>
      </w:r>
      <w:r>
        <w:rPr>
          <w:rFonts w:ascii="Times New Roman" w:eastAsia="Calibri" w:hAnsi="Times New Roman" w:cs="Times New Roman"/>
          <w:sz w:val="28"/>
          <w:szCs w:val="28"/>
        </w:rPr>
        <w:t xml:space="preserve"> 14.09  –Открытие выставки «Спортивная слава Адыгеи». На мероприятии присутствовали: ведущий специалист культуры Авгерино Н.В. ,тренеры по каратэ: Дорофеев Юрий Федорович, Кулигин Гарик Владимиров</w:t>
      </w:r>
      <w:r>
        <w:rPr>
          <w:rFonts w:ascii="Times New Roman" w:eastAsia="Calibri" w:hAnsi="Times New Roman" w:cs="Times New Roman"/>
          <w:sz w:val="28"/>
          <w:szCs w:val="28"/>
        </w:rPr>
        <w:t>ич, учащиеся 4 класса СШ №2,классный руководитель Петрова Л.Н., детей -14,взрослых-6,всего:20.</w:t>
      </w:r>
    </w:p>
    <w:p w:rsidR="0012039B" w:rsidRDefault="00D416AD">
      <w:pPr>
        <w:pStyle w:val="Standard"/>
        <w:numPr>
          <w:ilvl w:val="0"/>
          <w:numId w:val="2"/>
        </w:numPr>
        <w:spacing w:after="240"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15) 6.10 - «Делегаты Гиагинского района на съездах страны»</w:t>
      </w:r>
    </w:p>
    <w:p w:rsidR="0012039B" w:rsidRDefault="00D416AD">
      <w:pPr>
        <w:pStyle w:val="Standard"/>
        <w:numPr>
          <w:ilvl w:val="0"/>
          <w:numId w:val="2"/>
        </w:numPr>
        <w:spacing w:after="240"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16). 12.10- «Книга Памяти»</w:t>
      </w:r>
    </w:p>
    <w:p w:rsidR="0012039B" w:rsidRDefault="00D416AD">
      <w:pPr>
        <w:pStyle w:val="Standard"/>
        <w:numPr>
          <w:ilvl w:val="0"/>
          <w:numId w:val="2"/>
        </w:numPr>
        <w:spacing w:after="240"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17) 7.11- «100-й Октябрьской революции»</w:t>
      </w:r>
    </w:p>
    <w:p w:rsidR="0012039B" w:rsidRDefault="00D416AD">
      <w:pPr>
        <w:pStyle w:val="Standard"/>
        <w:numPr>
          <w:ilvl w:val="0"/>
          <w:numId w:val="2"/>
        </w:numPr>
        <w:spacing w:after="240"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18) 14.11- «Мир детства»</w:t>
      </w:r>
    </w:p>
    <w:p w:rsidR="0012039B" w:rsidRDefault="00D416AD">
      <w:pPr>
        <w:pStyle w:val="Standard"/>
        <w:numPr>
          <w:ilvl w:val="0"/>
          <w:numId w:val="2"/>
        </w:numPr>
        <w:spacing w:after="240"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19)1.12 -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«Школьный мир»</w:t>
      </w:r>
    </w:p>
    <w:p w:rsidR="0012039B" w:rsidRDefault="00D416AD">
      <w:pPr>
        <w:pStyle w:val="Standarduser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Лекции                                                                                                                                                                                            </w:t>
      </w:r>
    </w:p>
    <w:p w:rsidR="0012039B" w:rsidRDefault="00D416AD">
      <w:pPr>
        <w:pStyle w:val="Standarduser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1)26. 01- «Гиагинский партизанский отр</w:t>
      </w:r>
      <w:r>
        <w:rPr>
          <w:rFonts w:ascii="Times New Roman" w:hAnsi="Times New Roman" w:cs="Times New Roman"/>
          <w:color w:val="000000"/>
          <w:sz w:val="28"/>
          <w:szCs w:val="28"/>
        </w:rPr>
        <w:t>яд» СШ №3,7 класс,20 учащихся,2 взрослых,всего -22.</w:t>
      </w:r>
    </w:p>
    <w:p w:rsidR="0012039B" w:rsidRDefault="00D416AD">
      <w:pPr>
        <w:pStyle w:val="Standarduser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2)11. 02- «Дни оккупации»  СШ №1,6класс,19 учащихся,3 взрослых.</w:t>
      </w:r>
    </w:p>
    <w:p w:rsidR="0012039B" w:rsidRDefault="00D416AD">
      <w:pPr>
        <w:pStyle w:val="Standarduser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3)10. 03-«Женщины Гиагинского района в годы ВОВ» 7 «а» класс СШ №4,24 детей,3 взрослых, всего -2</w:t>
      </w:r>
    </w:p>
    <w:p w:rsidR="0012039B" w:rsidRDefault="00D416AD">
      <w:pPr>
        <w:pStyle w:val="Standarduser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4)20. 04-«184 –кавалерийский полк» СШ №4,9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класс,17 учащихся</w:t>
      </w:r>
    </w:p>
    <w:p w:rsidR="0012039B" w:rsidRDefault="00D416AD">
      <w:pPr>
        <w:pStyle w:val="Standard"/>
        <w:widowControl/>
        <w:numPr>
          <w:ilvl w:val="0"/>
          <w:numId w:val="2"/>
        </w:numPr>
        <w:suppressAutoHyphens w:val="0"/>
        <w:autoSpaceDE w:val="0"/>
        <w:spacing w:after="240" w:line="480" w:lineRule="auto"/>
        <w:ind w:right="-5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18.05 -лекция   "Добрым подвигом ...к спасению бедных людей от смерти..."(использована статья кандидата исторических наук Матвеева О.В. о истории помощи казаков Адагумского полка абадзехам по завершении Кавказкой войны в 1864-1865гг.)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 СШ №3.класс-5"б"-, учитель адыгейской литературы -Кулеш Ирина Васильевна. Учащихся -14, взрослых-1, всего -15.Инвалид -1 ребенок.</w:t>
      </w:r>
    </w:p>
    <w:p w:rsidR="0012039B" w:rsidRDefault="00D416AD">
      <w:pPr>
        <w:pStyle w:val="Standard"/>
        <w:widowControl/>
        <w:numPr>
          <w:ilvl w:val="0"/>
          <w:numId w:val="2"/>
        </w:numPr>
        <w:suppressAutoHyphens w:val="0"/>
        <w:autoSpaceDE w:val="0"/>
        <w:spacing w:after="240" w:line="480" w:lineRule="auto"/>
        <w:ind w:right="-5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 3.10.-лекция «Основание станицы» 21учащихся,4 взрослых</w:t>
      </w:r>
    </w:p>
    <w:p w:rsidR="0012039B" w:rsidRDefault="00D416AD">
      <w:pPr>
        <w:pStyle w:val="Standard"/>
        <w:widowControl/>
        <w:numPr>
          <w:ilvl w:val="0"/>
          <w:numId w:val="2"/>
        </w:numPr>
        <w:suppressAutoHyphens w:val="0"/>
        <w:autoSpaceDE w:val="0"/>
        <w:spacing w:after="240" w:line="480" w:lineRule="auto"/>
        <w:ind w:right="-5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7)18.10 лекция «Герои Социалистического Труда» 16учащихся,7 взрос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лых</w:t>
      </w:r>
    </w:p>
    <w:p w:rsidR="0012039B" w:rsidRDefault="00D416AD">
      <w:pPr>
        <w:pStyle w:val="Standard"/>
        <w:widowControl/>
        <w:numPr>
          <w:ilvl w:val="0"/>
          <w:numId w:val="2"/>
        </w:numPr>
        <w:suppressAutoHyphens w:val="0"/>
        <w:autoSpaceDE w:val="0"/>
        <w:spacing w:after="240" w:line="480" w:lineRule="auto"/>
        <w:ind w:right="-5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 1.11 лекция «Герои Советского Союза»-14 учащихся,3 взрослых</w:t>
      </w:r>
    </w:p>
    <w:p w:rsidR="0012039B" w:rsidRDefault="00D416AD">
      <w:pPr>
        <w:pStyle w:val="Standard"/>
        <w:widowControl/>
        <w:numPr>
          <w:ilvl w:val="0"/>
          <w:numId w:val="2"/>
        </w:numPr>
        <w:suppressAutoHyphens w:val="0"/>
        <w:autoSpaceDE w:val="0"/>
        <w:spacing w:after="240" w:line="480" w:lineRule="auto"/>
        <w:ind w:right="-5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9)6.12 лекция «Расстрел партизан в Гиагинской» 16 учащихся,2 взрослых</w:t>
      </w:r>
    </w:p>
    <w:p w:rsidR="0012039B" w:rsidRDefault="00D416AD">
      <w:pPr>
        <w:pStyle w:val="Standarduser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Статьи</w:t>
      </w:r>
    </w:p>
    <w:p w:rsidR="0012039B" w:rsidRDefault="00D416AD">
      <w:pPr>
        <w:pStyle w:val="Standarduser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1.Шовгенова Г. « Память, достойная уважения» Красное знамя №1 2017 с.2.</w:t>
      </w:r>
    </w:p>
    <w:p w:rsidR="0012039B" w:rsidRDefault="00D416AD">
      <w:pPr>
        <w:pStyle w:val="Standarduser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2.Олифир С. «Выставка адыгейской культур</w:t>
      </w:r>
      <w:r>
        <w:rPr>
          <w:rFonts w:ascii="Times New Roman" w:hAnsi="Times New Roman" w:cs="Times New Roman"/>
          <w:color w:val="000000"/>
          <w:sz w:val="28"/>
          <w:szCs w:val="28"/>
        </w:rPr>
        <w:t>ы» Красное знамя №5 2017 С.2</w:t>
      </w:r>
    </w:p>
    <w:p w:rsidR="0012039B" w:rsidRDefault="00D416AD">
      <w:pPr>
        <w:pStyle w:val="Standarduser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3.Захарова Г.П. «Оборону держали и отцы ,и сыновья» Красное знамя №8 2017 С.3</w:t>
      </w:r>
    </w:p>
    <w:p w:rsidR="0012039B" w:rsidRDefault="00D416AD">
      <w:pPr>
        <w:pStyle w:val="Standarduser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4.Власова Н. «Бессмертны имена героев» Красное знамя №13 2017С.4</w:t>
      </w:r>
    </w:p>
    <w:p w:rsidR="0012039B" w:rsidRDefault="00D416AD">
      <w:pPr>
        <w:pStyle w:val="Standarduser"/>
        <w:numPr>
          <w:ilvl w:val="7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5.Ильина Г. «Участие в выборах -показатель гражданской зрелости» Красное знамя  </w:t>
      </w:r>
    </w:p>
    <w:p w:rsidR="0012039B" w:rsidRDefault="00D416AD">
      <w:pPr>
        <w:pStyle w:val="Standarduser"/>
        <w:numPr>
          <w:ilvl w:val="7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2017С.2</w:t>
      </w:r>
    </w:p>
    <w:p w:rsidR="0012039B" w:rsidRDefault="00D416AD">
      <w:pPr>
        <w:pStyle w:val="Standarduser"/>
        <w:numPr>
          <w:ilvl w:val="7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6.Захарова Г.П «Февраль семнадцатого года » Красное знамя №18 2017 С.3</w:t>
      </w:r>
    </w:p>
    <w:p w:rsidR="0012039B" w:rsidRDefault="00D416AD">
      <w:pPr>
        <w:pStyle w:val="Standarduser"/>
        <w:numPr>
          <w:ilvl w:val="7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7.Захарова Г.П  «Самая высокая мечта сбылась» Красное знамя № 34 2017С.3</w:t>
      </w:r>
    </w:p>
    <w:p w:rsidR="0012039B" w:rsidRDefault="00D416AD">
      <w:pPr>
        <w:pStyle w:val="Standarduser"/>
        <w:numPr>
          <w:ilvl w:val="7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8.Русланова Г. «История и культура малой Родины» Красное знамя №48,2017,С.6</w:t>
      </w:r>
    </w:p>
    <w:p w:rsidR="0012039B" w:rsidRDefault="00D416AD">
      <w:pPr>
        <w:pStyle w:val="Standarduser"/>
        <w:numPr>
          <w:ilvl w:val="7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9.Олифир С.В. «А силы были </w:t>
      </w:r>
      <w:r>
        <w:rPr>
          <w:rFonts w:ascii="Times New Roman" w:hAnsi="Times New Roman" w:cs="Times New Roman"/>
          <w:color w:val="000000"/>
          <w:sz w:val="28"/>
          <w:szCs w:val="28"/>
        </w:rPr>
        <w:t>не равны…» Красное знамя  2,9 августа.</w:t>
      </w:r>
    </w:p>
    <w:p w:rsidR="0012039B" w:rsidRDefault="00D416AD">
      <w:pPr>
        <w:pStyle w:val="Standarduser"/>
        <w:numPr>
          <w:ilvl w:val="7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10.Бурсаргина Т. «След имени на карте России» Красное знамя №72,с.6</w:t>
      </w:r>
    </w:p>
    <w:p w:rsidR="0012039B" w:rsidRDefault="00D416AD">
      <w:pPr>
        <w:pStyle w:val="Standarduser"/>
        <w:numPr>
          <w:ilvl w:val="7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11.Стаханова А. «Не потухнет свеча памяти» Красное знамя №84,с.2.</w:t>
      </w:r>
    </w:p>
    <w:p w:rsidR="0012039B" w:rsidRDefault="00D416AD">
      <w:pPr>
        <w:pStyle w:val="Standarduser"/>
        <w:numPr>
          <w:ilvl w:val="7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12.Николаеева А. «Глубока река памяти» Красное знамя №98,с.3.</w:t>
      </w:r>
    </w:p>
    <w:p w:rsidR="0012039B" w:rsidRDefault="0012039B">
      <w:pPr>
        <w:pStyle w:val="Standarduser"/>
        <w:numPr>
          <w:ilvl w:val="7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039B" w:rsidRDefault="00D416AD">
      <w:pPr>
        <w:pStyle w:val="Standarduser"/>
        <w:numPr>
          <w:ilvl w:val="7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Научные чтения и общ</w:t>
      </w:r>
      <w:r>
        <w:rPr>
          <w:rFonts w:ascii="Times New Roman" w:hAnsi="Times New Roman" w:cs="Times New Roman"/>
          <w:b/>
          <w:sz w:val="28"/>
          <w:szCs w:val="28"/>
        </w:rPr>
        <w:t>ественная жизнь музея</w:t>
      </w:r>
    </w:p>
    <w:p w:rsidR="0012039B" w:rsidRDefault="00D416AD">
      <w:pPr>
        <w:pStyle w:val="Standard"/>
        <w:numPr>
          <w:ilvl w:val="7"/>
          <w:numId w:val="2"/>
        </w:numPr>
        <w:spacing w:after="240" w:line="48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30.05-Участие в научных чтениях в национальном музее.</w:t>
      </w:r>
    </w:p>
    <w:p w:rsidR="0012039B" w:rsidRDefault="00D416AD">
      <w:pPr>
        <w:pStyle w:val="Standard"/>
        <w:widowControl/>
        <w:numPr>
          <w:ilvl w:val="0"/>
          <w:numId w:val="2"/>
        </w:numPr>
        <w:suppressAutoHyphens w:val="0"/>
        <w:autoSpaceDE w:val="0"/>
        <w:spacing w:after="240" w:line="480" w:lineRule="auto"/>
        <w:ind w:right="-57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19.05 –участие Олифир С.В. в Десятых научных чтениях, посвященных Дню славянской письменности и культуры "Славянский мир на Северо-Западном Кавказе: к вопросу о славянах на иноэтни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 территориях" в Адыгейском республиканском институте гуманитарных исследований им. Т.М.Керашева .С научной статьей «Славянский элемент заселения Северо-Западного Кавказа на примере станицы Дондуковская».</w:t>
      </w:r>
    </w:p>
    <w:p w:rsidR="0012039B" w:rsidRDefault="00D416AD">
      <w:pPr>
        <w:pStyle w:val="Standard"/>
        <w:numPr>
          <w:ilvl w:val="0"/>
          <w:numId w:val="2"/>
        </w:numPr>
        <w:spacing w:after="240" w:line="48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12.09.-участие директора музея Олифир С.В. на </w:t>
      </w:r>
      <w:r>
        <w:rPr>
          <w:rFonts w:ascii="Times New Roman" w:eastAsia="Calibri" w:hAnsi="Times New Roman" w:cs="Times New Roman"/>
          <w:sz w:val="28"/>
          <w:szCs w:val="28"/>
        </w:rPr>
        <w:t>мероприятии- круглый стол :«След имени на карте России», посвященный основателю станицы Дондуковской –князю Дондукову-Корсакову А.М. Мероприятие подготовила и провела общественный руководитель музея Лященко Н.Н. Присутствовали глава Дондуковского 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совета Бровин Н.Н.,атаман станицы Дондуковской Маликов В.Д., историк Таранов А.Е., Представители казачества, культуры, образования.</w:t>
      </w:r>
    </w:p>
    <w:p w:rsidR="0012039B" w:rsidRDefault="00D416AD">
      <w:pPr>
        <w:pStyle w:val="Standard"/>
        <w:widowControl/>
        <w:numPr>
          <w:ilvl w:val="0"/>
          <w:numId w:val="2"/>
        </w:numPr>
        <w:suppressAutoHyphens w:val="0"/>
        <w:autoSpaceDE w:val="0"/>
        <w:spacing w:after="240" w:line="480" w:lineRule="auto"/>
        <w:ind w:right="-57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17.09- участие сотрудников   в крестном ходе в станице Келермесской</w:t>
      </w:r>
    </w:p>
    <w:p w:rsidR="0012039B" w:rsidRDefault="00D416AD">
      <w:pPr>
        <w:pStyle w:val="Standard"/>
        <w:widowControl/>
        <w:numPr>
          <w:ilvl w:val="0"/>
          <w:numId w:val="2"/>
        </w:numPr>
        <w:suppressAutoHyphens w:val="0"/>
        <w:autoSpaceDE w:val="0"/>
        <w:spacing w:after="240" w:line="480" w:lineRule="auto"/>
        <w:ind w:right="-57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27.10- участие сотрудников музея в  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конференции </w:t>
      </w:r>
      <w:r>
        <w:rPr>
          <w:rFonts w:ascii="Times New Roman" w:hAnsi="Times New Roman" w:cs="Times New Roman"/>
          <w:sz w:val="28"/>
          <w:szCs w:val="28"/>
        </w:rPr>
        <w:t xml:space="preserve"> «Великая Октябрьская социалистическая революция:уроки истории и современные вызовы» тема доклада: «Восстание 2-ого Урупского полка. Революционные события 1905 года»</w:t>
      </w:r>
    </w:p>
    <w:p w:rsidR="0012039B" w:rsidRDefault="00D416AD">
      <w:pPr>
        <w:pStyle w:val="Standard"/>
        <w:numPr>
          <w:ilvl w:val="0"/>
          <w:numId w:val="2"/>
        </w:numPr>
        <w:spacing w:after="240" w:line="48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Акции:</w:t>
      </w:r>
    </w:p>
    <w:p w:rsidR="0012039B" w:rsidRDefault="00D416AD">
      <w:pPr>
        <w:pStyle w:val="Standard"/>
        <w:numPr>
          <w:ilvl w:val="0"/>
          <w:numId w:val="2"/>
        </w:numPr>
        <w:spacing w:after="240" w:line="48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01.06 –Акция : «Музей-детям», мероприятие состояло показ мультфильма «</w:t>
      </w:r>
      <w:r>
        <w:rPr>
          <w:rFonts w:ascii="Times New Roman" w:hAnsi="Times New Roman" w:cs="Times New Roman"/>
          <w:sz w:val="28"/>
          <w:szCs w:val="28"/>
        </w:rPr>
        <w:t>Маша и медведь», экскурсии «Казачий быт»., посетило детей -27.</w:t>
      </w:r>
    </w:p>
    <w:p w:rsidR="0012039B" w:rsidRDefault="00D416AD">
      <w:pPr>
        <w:pStyle w:val="Standarduser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АИС ЕИПСК опубликовано сообщение об открытии выставки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«Помним вечно, помним свято, имя каждого солдата»- 6 просмотров.</w:t>
      </w:r>
    </w:p>
    <w:p w:rsidR="0012039B" w:rsidRDefault="0012039B">
      <w:pPr>
        <w:pStyle w:val="Standarduser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039B" w:rsidRDefault="0012039B">
      <w:pPr>
        <w:pStyle w:val="Standarduser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039B" w:rsidRDefault="0012039B">
      <w:pPr>
        <w:pStyle w:val="Standarduser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039B" w:rsidRDefault="0012039B">
      <w:pPr>
        <w:pStyle w:val="Standarduser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039B" w:rsidRDefault="00D416AD">
      <w:pPr>
        <w:pStyle w:val="Standarduser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С.В.Олифир</w:t>
      </w:r>
    </w:p>
    <w:sectPr w:rsidR="0012039B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6AD" w:rsidRDefault="00D416AD">
      <w:r>
        <w:separator/>
      </w:r>
    </w:p>
  </w:endnote>
  <w:endnote w:type="continuationSeparator" w:id="0">
    <w:p w:rsidR="00D416AD" w:rsidRDefault="00D4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, 宋体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6AD" w:rsidRDefault="00D416AD">
      <w:r>
        <w:rPr>
          <w:color w:val="000000"/>
        </w:rPr>
        <w:separator/>
      </w:r>
    </w:p>
  </w:footnote>
  <w:footnote w:type="continuationSeparator" w:id="0">
    <w:p w:rsidR="00D416AD" w:rsidRDefault="00D4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E4778"/>
    <w:multiLevelType w:val="multilevel"/>
    <w:tmpl w:val="EE526BB6"/>
    <w:styleLink w:val="WW8Num2"/>
    <w:lvl w:ilvl="0">
      <w:numFmt w:val="bullet"/>
      <w:lvlText w:val=""/>
      <w:lvlJc w:val="left"/>
      <w:rPr>
        <w:rFonts w:ascii="Symbol" w:eastAsia="OpenSymbol, 'Arial Unicode MS'" w:hAnsi="Symbol" w:cs="OpenSymbol, 'Arial Unicode MS'"/>
        <w:color w:val="000000"/>
        <w:sz w:val="27"/>
        <w:szCs w:val="27"/>
      </w:rPr>
    </w:lvl>
    <w:lvl w:ilvl="1">
      <w:numFmt w:val="bullet"/>
      <w:lvlText w:val=""/>
      <w:lvlJc w:val="left"/>
      <w:rPr>
        <w:rFonts w:ascii="Symbol" w:eastAsia="OpenSymbol, 'Arial Unicode MS'" w:hAnsi="Symbol" w:cs="OpenSymbol, 'Arial Unicode MS'"/>
        <w:color w:val="000000"/>
        <w:sz w:val="27"/>
        <w:szCs w:val="27"/>
      </w:rPr>
    </w:lvl>
    <w:lvl w:ilvl="2">
      <w:numFmt w:val="bullet"/>
      <w:lvlText w:val=""/>
      <w:lvlJc w:val="left"/>
      <w:rPr>
        <w:rFonts w:ascii="Symbol" w:eastAsia="OpenSymbol, 'Arial Unicode MS'" w:hAnsi="Symbol" w:cs="OpenSymbol, 'Arial Unicode MS'"/>
        <w:color w:val="000000"/>
        <w:sz w:val="27"/>
        <w:szCs w:val="27"/>
      </w:rPr>
    </w:lvl>
    <w:lvl w:ilvl="3">
      <w:numFmt w:val="bullet"/>
      <w:lvlText w:val=""/>
      <w:lvlJc w:val="left"/>
      <w:rPr>
        <w:rFonts w:ascii="Symbol" w:eastAsia="OpenSymbol, 'Arial Unicode MS'" w:hAnsi="Symbol" w:cs="OpenSymbol, 'Arial Unicode MS'"/>
        <w:color w:val="000000"/>
        <w:sz w:val="27"/>
        <w:szCs w:val="27"/>
      </w:rPr>
    </w:lvl>
    <w:lvl w:ilvl="4">
      <w:numFmt w:val="bullet"/>
      <w:lvlText w:val=""/>
      <w:lvlJc w:val="left"/>
      <w:rPr>
        <w:rFonts w:ascii="Symbol" w:eastAsia="OpenSymbol, 'Arial Unicode MS'" w:hAnsi="Symbol" w:cs="OpenSymbol, 'Arial Unicode MS'"/>
        <w:color w:val="000000"/>
        <w:sz w:val="27"/>
        <w:szCs w:val="27"/>
      </w:rPr>
    </w:lvl>
    <w:lvl w:ilvl="5">
      <w:numFmt w:val="bullet"/>
      <w:lvlText w:val=""/>
      <w:lvlJc w:val="left"/>
      <w:rPr>
        <w:rFonts w:ascii="Symbol" w:eastAsia="OpenSymbol, 'Arial Unicode MS'" w:hAnsi="Symbol" w:cs="OpenSymbol, 'Arial Unicode MS'"/>
        <w:color w:val="000000"/>
        <w:sz w:val="27"/>
        <w:szCs w:val="27"/>
      </w:rPr>
    </w:lvl>
    <w:lvl w:ilvl="6">
      <w:numFmt w:val="bullet"/>
      <w:lvlText w:val=""/>
      <w:lvlJc w:val="left"/>
      <w:rPr>
        <w:rFonts w:ascii="Symbol" w:eastAsia="OpenSymbol, 'Arial Unicode MS'" w:hAnsi="Symbol" w:cs="OpenSymbol, 'Arial Unicode MS'"/>
        <w:color w:val="000000"/>
        <w:sz w:val="27"/>
        <w:szCs w:val="27"/>
      </w:rPr>
    </w:lvl>
    <w:lvl w:ilvl="7">
      <w:numFmt w:val="bullet"/>
      <w:lvlText w:val=""/>
      <w:lvlJc w:val="left"/>
      <w:rPr>
        <w:rFonts w:ascii="Symbol" w:eastAsia="OpenSymbol, 'Arial Unicode MS'" w:hAnsi="Symbol" w:cs="OpenSymbol, 'Arial Unicode MS'"/>
        <w:color w:val="000000"/>
        <w:sz w:val="27"/>
        <w:szCs w:val="27"/>
      </w:rPr>
    </w:lvl>
    <w:lvl w:ilvl="8">
      <w:numFmt w:val="bullet"/>
      <w:lvlText w:val=""/>
      <w:lvlJc w:val="left"/>
      <w:rPr>
        <w:rFonts w:ascii="Symbol" w:eastAsia="OpenSymbol, 'Arial Unicode MS'" w:hAnsi="Symbol" w:cs="OpenSymbol, 'Arial Unicode MS'"/>
        <w:color w:val="000000"/>
        <w:sz w:val="27"/>
        <w:szCs w:val="27"/>
      </w:rPr>
    </w:lvl>
  </w:abstractNum>
  <w:abstractNum w:abstractNumId="1" w15:restartNumberingAfterBreak="0">
    <w:nsid w:val="29E1670F"/>
    <w:multiLevelType w:val="multilevel"/>
    <w:tmpl w:val="E280F1A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eastAsia="Times New Roman" w:hAnsi="Times New Roman" w:cs="Times New Roman CYR"/>
        <w:color w:val="000000"/>
        <w:kern w:val="3"/>
        <w:sz w:val="20"/>
        <w:szCs w:val="28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3BC1155F"/>
    <w:multiLevelType w:val="multilevel"/>
    <w:tmpl w:val="27D6A5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5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FAC061D"/>
    <w:multiLevelType w:val="multilevel"/>
    <w:tmpl w:val="693C7D66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27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  <w:lvlOverride w:ilv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2039B"/>
    <w:rsid w:val="0012039B"/>
    <w:rsid w:val="00B43EB5"/>
    <w:rsid w:val="00D4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7C811-CFA1-46C5-AE03-A25886DB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Standard"/>
    <w:next w:val="Standard"/>
    <w:pPr>
      <w:keepNext/>
      <w:keepLines/>
      <w:overflowPunct w:val="0"/>
      <w:autoSpaceDE w:val="0"/>
      <w:spacing w:before="40" w:after="0" w:line="240" w:lineRule="auto"/>
      <w:textAlignment w:val="auto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pacing w:after="160" w:line="251" w:lineRule="auto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user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Standarduser">
    <w:name w:val="Standard (user)"/>
    <w:pPr>
      <w:widowControl/>
      <w:spacing w:after="160" w:line="251" w:lineRule="auto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30">
    <w:name w:val="Название3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Standard"/>
    <w:pPr>
      <w:suppressLineNumbers/>
    </w:pPr>
    <w:rPr>
      <w:rFonts w:cs="Mangal"/>
    </w:rPr>
  </w:style>
  <w:style w:type="paragraph" w:customStyle="1" w:styleId="2">
    <w:name w:val="Название2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Standard"/>
    <w:pPr>
      <w:suppressLineNumbers/>
    </w:pPr>
    <w:rPr>
      <w:rFonts w:cs="Mangal"/>
    </w:rPr>
  </w:style>
  <w:style w:type="paragraph" w:customStyle="1" w:styleId="1">
    <w:name w:val="Название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Standard"/>
    <w:pPr>
      <w:suppressLineNumbers/>
    </w:pPr>
    <w:rPr>
      <w:rFonts w:cs="Mangal"/>
    </w:r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user">
    <w:name w:val="Caption (user)"/>
    <w:basedOn w:val="Standarduser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user">
    <w:name w:val="Index (user)"/>
    <w:basedOn w:val="Standarduser"/>
    <w:pPr>
      <w:suppressLineNumbers/>
    </w:pPr>
    <w:rPr>
      <w:rFonts w:cs="Mangal"/>
    </w:rPr>
  </w:style>
  <w:style w:type="paragraph" w:styleId="a5">
    <w:name w:val="No Spacing"/>
    <w:pPr>
      <w:widowControl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Normal (Web)"/>
    <w:basedOn w:val="Standard"/>
    <w:pPr>
      <w:widowControl/>
      <w:suppressAutoHyphens w:val="0"/>
      <w:spacing w:before="280" w:after="280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Pr>
      <w:rFonts w:ascii="Times New Roman" w:eastAsia="Times New Roman" w:hAnsi="Times New Roman" w:cs="Times New Roman CYR"/>
      <w:color w:val="000000"/>
      <w:kern w:val="3"/>
      <w:sz w:val="20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OpenSymbol, 'Arial Unicode MS'" w:eastAsia="OpenSymbol, 'Arial Unicode MS'" w:hAnsi="OpenSymbol, 'Arial Unicode MS'" w:cs="OpenSymbol, 'Arial Unicode MS'"/>
      <w:color w:val="000000"/>
      <w:sz w:val="27"/>
      <w:szCs w:val="27"/>
    </w:rPr>
  </w:style>
  <w:style w:type="character" w:customStyle="1" w:styleId="WW8Num3z0">
    <w:name w:val="WW8Num3z0"/>
    <w:rPr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  <w:rPr>
      <w:rFonts w:ascii="Times New Roman" w:eastAsia="Calibri" w:hAnsi="Times New Roman" w:cs="Times New Roman"/>
      <w:sz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32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apple-converted-space">
    <w:name w:val="apple-converted-space"/>
    <w:basedOn w:val="11"/>
  </w:style>
  <w:style w:type="character" w:customStyle="1" w:styleId="ListLabel1">
    <w:name w:val="ListLabel 1"/>
    <w:rPr>
      <w:sz w:val="20"/>
    </w:rPr>
  </w:style>
  <w:style w:type="character" w:customStyle="1" w:styleId="BulletSymbolsuser">
    <w:name w:val="Bullet Symbols (user)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character" w:customStyle="1" w:styleId="33">
    <w:name w:val="Заголовок 3 Знак"/>
    <w:rPr>
      <w:rFonts w:ascii="Calibri Light" w:hAnsi="Calibri Light" w:cs="Calibri Light"/>
      <w:color w:val="1F4D78"/>
      <w:kern w:val="3"/>
      <w:sz w:val="24"/>
      <w:szCs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2359</Words>
  <Characters>13450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GamesPC</dc:creator>
  <cp:lastModifiedBy>культура</cp:lastModifiedBy>
  <cp:revision>2</cp:revision>
  <cp:lastPrinted>2017-10-01T16:23:00Z</cp:lastPrinted>
  <dcterms:created xsi:type="dcterms:W3CDTF">2017-12-21T06:17:00Z</dcterms:created>
  <dcterms:modified xsi:type="dcterms:W3CDTF">2017-12-21T06:17:00Z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